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D965" w14:textId="77777777" w:rsidR="00CE4238" w:rsidRPr="00014917" w:rsidRDefault="00CE4238" w:rsidP="00A60168">
      <w:pPr>
        <w:rPr>
          <w:rFonts w:ascii="Times New Roman" w:hAnsi="Times New Roman" w:cs="Times New Roman"/>
          <w:sz w:val="22"/>
          <w:szCs w:val="22"/>
        </w:rPr>
      </w:pPr>
    </w:p>
    <w:p w14:paraId="5A37AEC3" w14:textId="77777777" w:rsidR="00967C40" w:rsidRPr="00014917" w:rsidRDefault="00967C40" w:rsidP="00014917">
      <w:pPr>
        <w:ind w:left="7200" w:firstLine="720"/>
        <w:rPr>
          <w:rFonts w:ascii="Times New Roman" w:hAnsi="Times New Roman" w:cs="Times New Roman"/>
          <w:sz w:val="22"/>
          <w:szCs w:val="22"/>
        </w:rPr>
      </w:pPr>
    </w:p>
    <w:p w14:paraId="25385C16" w14:textId="77777777" w:rsidR="00967C40" w:rsidRPr="00014917" w:rsidRDefault="00967C40" w:rsidP="00A60168">
      <w:pPr>
        <w:rPr>
          <w:rFonts w:ascii="Times New Roman" w:hAnsi="Times New Roman" w:cs="Times New Roman"/>
          <w:sz w:val="22"/>
          <w:szCs w:val="22"/>
        </w:rPr>
      </w:pPr>
    </w:p>
    <w:p w14:paraId="7E318B62" w14:textId="77777777" w:rsidR="00967C40" w:rsidRPr="00014917" w:rsidRDefault="00967C40" w:rsidP="00014917">
      <w:pPr>
        <w:ind w:left="6480" w:firstLine="720"/>
        <w:rPr>
          <w:rFonts w:ascii="Times New Roman" w:hAnsi="Times New Roman" w:cs="Times New Roman"/>
          <w:sz w:val="22"/>
          <w:szCs w:val="22"/>
        </w:rPr>
      </w:pPr>
    </w:p>
    <w:p w14:paraId="4DBD352C" w14:textId="77777777" w:rsidR="00014917" w:rsidRDefault="00014917" w:rsidP="00014917">
      <w:pPr>
        <w:spacing w:after="200"/>
        <w:rPr>
          <w:rFonts w:ascii="Times New Roman" w:hAnsi="Times New Roman" w:cs="Times New Roman"/>
          <w:sz w:val="22"/>
          <w:szCs w:val="22"/>
        </w:rPr>
      </w:pPr>
    </w:p>
    <w:p w14:paraId="6EADBB83" w14:textId="77777777" w:rsidR="00967C40" w:rsidRDefault="00967C40" w:rsidP="00A60168">
      <w:pPr>
        <w:rPr>
          <w:rFonts w:ascii="Times New Roman" w:hAnsi="Times New Roman" w:cs="Times New Roman"/>
          <w:sz w:val="22"/>
          <w:szCs w:val="22"/>
        </w:rPr>
      </w:pPr>
    </w:p>
    <w:p w14:paraId="19FF8B53" w14:textId="77777777" w:rsidR="00843AD6" w:rsidRDefault="00843AD6" w:rsidP="00A60168">
      <w:pPr>
        <w:rPr>
          <w:rFonts w:ascii="Times New Roman" w:hAnsi="Times New Roman" w:cs="Times New Roman"/>
          <w:sz w:val="22"/>
          <w:szCs w:val="22"/>
        </w:rPr>
      </w:pPr>
    </w:p>
    <w:p w14:paraId="7B90B701" w14:textId="77777777" w:rsidR="00843AD6" w:rsidRDefault="00843AD6" w:rsidP="00476BF7">
      <w:pPr>
        <w:spacing w:line="240" w:lineRule="auto"/>
        <w:rPr>
          <w:rFonts w:ascii="Times New Roman" w:hAnsi="Times New Roman" w:cs="Times New Roman"/>
          <w:sz w:val="22"/>
          <w:szCs w:val="22"/>
        </w:rPr>
      </w:pPr>
    </w:p>
    <w:p w14:paraId="53B50D9D" w14:textId="2EC764BE" w:rsidR="00BD4D24" w:rsidRPr="00BD4D24" w:rsidRDefault="00BD4D24" w:rsidP="00476BF7">
      <w:pPr>
        <w:spacing w:line="240" w:lineRule="auto"/>
        <w:rPr>
          <w:rFonts w:ascii="Times New Roman" w:hAnsi="Times New Roman" w:cs="Times New Roman"/>
          <w:sz w:val="22"/>
          <w:szCs w:val="22"/>
        </w:rPr>
      </w:pPr>
      <w:r w:rsidRPr="00BD4D24">
        <w:rPr>
          <w:rFonts w:ascii="Times New Roman" w:hAnsi="Times New Roman" w:cs="Times New Roman"/>
          <w:sz w:val="22"/>
          <w:szCs w:val="22"/>
        </w:rPr>
        <w:t>Date:</w:t>
      </w:r>
      <w:r w:rsidRPr="00BD4D24">
        <w:rPr>
          <w:rFonts w:ascii="Times New Roman" w:hAnsi="Times New Roman" w:cs="Times New Roman"/>
          <w:sz w:val="22"/>
          <w:szCs w:val="22"/>
        </w:rPr>
        <w:tab/>
      </w:r>
      <w:r w:rsidRPr="00BD4D24">
        <w:rPr>
          <w:rFonts w:ascii="Times New Roman" w:hAnsi="Times New Roman" w:cs="Times New Roman"/>
          <w:sz w:val="22"/>
          <w:szCs w:val="22"/>
        </w:rPr>
        <w:tab/>
        <w:t>May</w:t>
      </w:r>
      <w:r w:rsidR="00476BF7">
        <w:rPr>
          <w:rFonts w:ascii="Times New Roman" w:hAnsi="Times New Roman" w:cs="Times New Roman"/>
          <w:sz w:val="22"/>
          <w:szCs w:val="22"/>
        </w:rPr>
        <w:t xml:space="preserve"> 20</w:t>
      </w:r>
      <w:r w:rsidR="00476BF7" w:rsidRPr="00476BF7">
        <w:rPr>
          <w:rFonts w:ascii="Times New Roman" w:hAnsi="Times New Roman" w:cs="Times New Roman"/>
          <w:sz w:val="22"/>
          <w:szCs w:val="22"/>
          <w:vertAlign w:val="superscript"/>
        </w:rPr>
        <w:t>th</w:t>
      </w:r>
      <w:r w:rsidR="00476BF7">
        <w:rPr>
          <w:rFonts w:ascii="Times New Roman" w:hAnsi="Times New Roman" w:cs="Times New Roman"/>
          <w:sz w:val="22"/>
          <w:szCs w:val="22"/>
        </w:rPr>
        <w:t>, 2019</w:t>
      </w:r>
    </w:p>
    <w:p w14:paraId="63D8343F" w14:textId="77777777" w:rsidR="00BD4D24" w:rsidRPr="00BD4D24" w:rsidRDefault="00BD4D24" w:rsidP="00476BF7">
      <w:pPr>
        <w:spacing w:line="240" w:lineRule="auto"/>
        <w:rPr>
          <w:rFonts w:ascii="Times New Roman" w:hAnsi="Times New Roman" w:cs="Times New Roman"/>
          <w:sz w:val="22"/>
          <w:szCs w:val="22"/>
        </w:rPr>
      </w:pPr>
    </w:p>
    <w:p w14:paraId="78594A85" w14:textId="77777777" w:rsidR="00BD4D24" w:rsidRPr="00BD4D24" w:rsidRDefault="00BD4D24" w:rsidP="00476BF7">
      <w:pPr>
        <w:spacing w:line="240" w:lineRule="auto"/>
        <w:rPr>
          <w:rFonts w:ascii="Times New Roman" w:hAnsi="Times New Roman" w:cs="Times New Roman"/>
          <w:sz w:val="22"/>
          <w:szCs w:val="22"/>
        </w:rPr>
      </w:pPr>
      <w:r w:rsidRPr="00BD4D24">
        <w:rPr>
          <w:rFonts w:ascii="Times New Roman" w:hAnsi="Times New Roman" w:cs="Times New Roman"/>
          <w:sz w:val="22"/>
          <w:szCs w:val="22"/>
        </w:rPr>
        <w:t>To:</w:t>
      </w:r>
      <w:r w:rsidRPr="00BD4D24">
        <w:rPr>
          <w:rFonts w:ascii="Times New Roman" w:hAnsi="Times New Roman" w:cs="Times New Roman"/>
          <w:sz w:val="22"/>
          <w:szCs w:val="22"/>
        </w:rPr>
        <w:tab/>
      </w:r>
      <w:r w:rsidRPr="00BD4D24">
        <w:rPr>
          <w:rFonts w:ascii="Times New Roman" w:hAnsi="Times New Roman" w:cs="Times New Roman"/>
          <w:sz w:val="22"/>
          <w:szCs w:val="22"/>
        </w:rPr>
        <w:tab/>
        <w:t>4-H Members, grades 3 and above</w:t>
      </w:r>
    </w:p>
    <w:p w14:paraId="148CD744" w14:textId="77777777" w:rsidR="00BD4D24" w:rsidRPr="00BD4D24" w:rsidRDefault="00BD4D24" w:rsidP="00476BF7">
      <w:pPr>
        <w:spacing w:line="240" w:lineRule="auto"/>
        <w:rPr>
          <w:rFonts w:ascii="Times New Roman" w:hAnsi="Times New Roman" w:cs="Times New Roman"/>
          <w:sz w:val="22"/>
          <w:szCs w:val="22"/>
        </w:rPr>
      </w:pPr>
    </w:p>
    <w:p w14:paraId="5F559054" w14:textId="568C6115" w:rsidR="00BD4D24" w:rsidRDefault="00BD4D24" w:rsidP="00476BF7">
      <w:pPr>
        <w:spacing w:line="240" w:lineRule="auto"/>
        <w:rPr>
          <w:rFonts w:ascii="Times New Roman" w:hAnsi="Times New Roman" w:cs="Times New Roman"/>
          <w:sz w:val="22"/>
          <w:szCs w:val="22"/>
        </w:rPr>
      </w:pPr>
      <w:r w:rsidRPr="00BD4D24">
        <w:rPr>
          <w:rFonts w:ascii="Times New Roman" w:hAnsi="Times New Roman" w:cs="Times New Roman"/>
          <w:sz w:val="22"/>
          <w:szCs w:val="22"/>
        </w:rPr>
        <w:t>From:</w:t>
      </w:r>
      <w:r w:rsidRPr="00BD4D24">
        <w:rPr>
          <w:rFonts w:ascii="Times New Roman" w:hAnsi="Times New Roman" w:cs="Times New Roman"/>
          <w:sz w:val="22"/>
          <w:szCs w:val="22"/>
        </w:rPr>
        <w:tab/>
      </w:r>
      <w:r w:rsidRPr="00BD4D24">
        <w:rPr>
          <w:rFonts w:ascii="Times New Roman" w:hAnsi="Times New Roman" w:cs="Times New Roman"/>
          <w:sz w:val="22"/>
          <w:szCs w:val="22"/>
        </w:rPr>
        <w:tab/>
      </w:r>
      <w:r w:rsidR="00476BF7">
        <w:rPr>
          <w:rFonts w:ascii="Times New Roman" w:hAnsi="Times New Roman" w:cs="Times New Roman"/>
          <w:sz w:val="22"/>
          <w:szCs w:val="22"/>
        </w:rPr>
        <w:t>Katie Stenroos</w:t>
      </w:r>
    </w:p>
    <w:p w14:paraId="6275424D" w14:textId="5584EE29" w:rsidR="00476BF7" w:rsidRPr="00BD4D24" w:rsidRDefault="00476BF7" w:rsidP="00476BF7">
      <w:pPr>
        <w:spacing w:line="240" w:lineRule="auto"/>
        <w:rPr>
          <w:rFonts w:ascii="Times New Roman" w:hAnsi="Times New Roman" w:cs="Times New Roman"/>
          <w:sz w:val="22"/>
          <w:szCs w:val="22"/>
        </w:rPr>
      </w:pPr>
      <w:r>
        <w:rPr>
          <w:rFonts w:ascii="Times New Roman" w:hAnsi="Times New Roman" w:cs="Times New Roman"/>
          <w:sz w:val="22"/>
          <w:szCs w:val="22"/>
        </w:rPr>
        <w:t xml:space="preserve">                          4-H Program Coordinator </w:t>
      </w:r>
    </w:p>
    <w:p w14:paraId="708ED256" w14:textId="77777777" w:rsidR="00BD4D24" w:rsidRPr="00BD4D24" w:rsidRDefault="00BD4D24" w:rsidP="00476BF7">
      <w:pPr>
        <w:spacing w:line="240" w:lineRule="auto"/>
        <w:rPr>
          <w:rFonts w:ascii="Times New Roman" w:hAnsi="Times New Roman" w:cs="Times New Roman"/>
          <w:sz w:val="22"/>
          <w:szCs w:val="22"/>
        </w:rPr>
      </w:pPr>
    </w:p>
    <w:p w14:paraId="322815B2" w14:textId="77777777" w:rsidR="00BD4D24" w:rsidRPr="00BD4D24" w:rsidRDefault="00BD4D24" w:rsidP="00476BF7">
      <w:pPr>
        <w:spacing w:line="240" w:lineRule="auto"/>
        <w:rPr>
          <w:rFonts w:ascii="Times New Roman" w:hAnsi="Times New Roman" w:cs="Times New Roman"/>
          <w:sz w:val="22"/>
          <w:szCs w:val="22"/>
        </w:rPr>
      </w:pPr>
      <w:r w:rsidRPr="00BD4D24">
        <w:rPr>
          <w:rFonts w:ascii="Times New Roman" w:hAnsi="Times New Roman" w:cs="Times New Roman"/>
          <w:sz w:val="22"/>
          <w:szCs w:val="22"/>
        </w:rPr>
        <w:t>Re:</w:t>
      </w:r>
      <w:r w:rsidRPr="00BD4D24">
        <w:rPr>
          <w:rFonts w:ascii="Times New Roman" w:hAnsi="Times New Roman" w:cs="Times New Roman"/>
          <w:sz w:val="22"/>
          <w:szCs w:val="22"/>
        </w:rPr>
        <w:tab/>
      </w:r>
      <w:r w:rsidRPr="00BD4D24">
        <w:rPr>
          <w:rFonts w:ascii="Times New Roman" w:hAnsi="Times New Roman" w:cs="Times New Roman"/>
          <w:sz w:val="22"/>
          <w:szCs w:val="22"/>
        </w:rPr>
        <w:tab/>
        <w:t>Douglas County 4-H Points Award Program</w:t>
      </w:r>
    </w:p>
    <w:p w14:paraId="46D5093B" w14:textId="77777777" w:rsidR="00BD4D24" w:rsidRPr="00BD4D24" w:rsidRDefault="00BD4D24" w:rsidP="00BD4D24">
      <w:pPr>
        <w:rPr>
          <w:rFonts w:ascii="Times New Roman" w:hAnsi="Times New Roman" w:cs="Times New Roman"/>
          <w:sz w:val="22"/>
          <w:szCs w:val="22"/>
        </w:rPr>
      </w:pPr>
    </w:p>
    <w:p w14:paraId="75D005C8" w14:textId="68797848" w:rsidR="00BD4D24" w:rsidRPr="00BD4D24" w:rsidRDefault="00BD4D24" w:rsidP="00BD4D24">
      <w:pPr>
        <w:rPr>
          <w:rFonts w:ascii="Times New Roman" w:hAnsi="Times New Roman" w:cs="Times New Roman"/>
          <w:sz w:val="22"/>
          <w:szCs w:val="22"/>
        </w:rPr>
      </w:pPr>
      <w:r w:rsidRPr="00BD4D24">
        <w:rPr>
          <w:rFonts w:ascii="Times New Roman" w:hAnsi="Times New Roman" w:cs="Times New Roman"/>
          <w:sz w:val="22"/>
          <w:szCs w:val="22"/>
        </w:rPr>
        <w:t xml:space="preserve">This packet provides information about how you can participate in the Douglas County 4-H Points Award Program.  This program rewards and encourages youth participation in various activities.  Depending on the number of points you earn, you can receive financial support towards attending 4-H events of your choice.  </w:t>
      </w:r>
      <w:r>
        <w:rPr>
          <w:rFonts w:ascii="Times New Roman" w:hAnsi="Times New Roman" w:cs="Times New Roman"/>
          <w:sz w:val="22"/>
          <w:szCs w:val="22"/>
        </w:rPr>
        <w:t>The more activities, the more money!</w:t>
      </w:r>
    </w:p>
    <w:p w14:paraId="487AB255" w14:textId="77777777" w:rsidR="00BD4D24" w:rsidRPr="00BD4D24" w:rsidRDefault="00BD4D24" w:rsidP="00BD4D24">
      <w:pPr>
        <w:rPr>
          <w:rFonts w:ascii="Times New Roman" w:hAnsi="Times New Roman" w:cs="Times New Roman"/>
          <w:sz w:val="22"/>
          <w:szCs w:val="22"/>
        </w:rPr>
      </w:pPr>
    </w:p>
    <w:p w14:paraId="048E80B4" w14:textId="64252095" w:rsidR="006B4797" w:rsidRDefault="00BD4D24" w:rsidP="00BD4D24">
      <w:pPr>
        <w:rPr>
          <w:rFonts w:ascii="Times New Roman" w:hAnsi="Times New Roman" w:cs="Times New Roman"/>
          <w:sz w:val="22"/>
          <w:szCs w:val="22"/>
        </w:rPr>
      </w:pPr>
      <w:r>
        <w:rPr>
          <w:rFonts w:ascii="Times New Roman" w:hAnsi="Times New Roman" w:cs="Times New Roman"/>
          <w:sz w:val="22"/>
          <w:szCs w:val="22"/>
        </w:rPr>
        <w:t xml:space="preserve">The process is easy:  Fill in the simple </w:t>
      </w:r>
      <w:r w:rsidRPr="00BD4D24">
        <w:rPr>
          <w:rFonts w:ascii="Times New Roman" w:hAnsi="Times New Roman" w:cs="Times New Roman"/>
          <w:sz w:val="22"/>
          <w:szCs w:val="22"/>
        </w:rPr>
        <w:t xml:space="preserve">Points Award </w:t>
      </w:r>
      <w:r>
        <w:rPr>
          <w:rFonts w:ascii="Times New Roman" w:hAnsi="Times New Roman" w:cs="Times New Roman"/>
          <w:sz w:val="22"/>
          <w:szCs w:val="22"/>
        </w:rPr>
        <w:t>F</w:t>
      </w:r>
      <w:r w:rsidRPr="00BD4D24">
        <w:rPr>
          <w:rFonts w:ascii="Times New Roman" w:hAnsi="Times New Roman" w:cs="Times New Roman"/>
          <w:sz w:val="22"/>
          <w:szCs w:val="22"/>
        </w:rPr>
        <w:t>orm</w:t>
      </w:r>
      <w:r w:rsidR="006B4797">
        <w:rPr>
          <w:rFonts w:ascii="Times New Roman" w:hAnsi="Times New Roman" w:cs="Times New Roman"/>
          <w:sz w:val="22"/>
          <w:szCs w:val="22"/>
        </w:rPr>
        <w:t xml:space="preserve"> and turn it in to the Extension Office by </w:t>
      </w:r>
      <w:r w:rsidR="006B4797" w:rsidRPr="006B4797">
        <w:rPr>
          <w:rFonts w:ascii="Times New Roman" w:hAnsi="Times New Roman" w:cs="Times New Roman"/>
          <w:b/>
          <w:sz w:val="22"/>
          <w:szCs w:val="22"/>
        </w:rPr>
        <w:t>June</w:t>
      </w:r>
      <w:r w:rsidR="00476BF7">
        <w:rPr>
          <w:rFonts w:ascii="Times New Roman" w:hAnsi="Times New Roman" w:cs="Times New Roman"/>
          <w:b/>
          <w:sz w:val="22"/>
          <w:szCs w:val="22"/>
        </w:rPr>
        <w:t xml:space="preserve"> 10, 2019</w:t>
      </w:r>
      <w:r w:rsidR="006B4797">
        <w:rPr>
          <w:rFonts w:ascii="Times New Roman" w:hAnsi="Times New Roman" w:cs="Times New Roman"/>
          <w:sz w:val="22"/>
          <w:szCs w:val="22"/>
        </w:rPr>
        <w:t>.</w:t>
      </w:r>
    </w:p>
    <w:p w14:paraId="63FA3676" w14:textId="77777777" w:rsidR="006B4797" w:rsidRDefault="006B4797" w:rsidP="00BD4D24">
      <w:pPr>
        <w:rPr>
          <w:rFonts w:ascii="Times New Roman" w:hAnsi="Times New Roman" w:cs="Times New Roman"/>
          <w:sz w:val="22"/>
          <w:szCs w:val="22"/>
        </w:rPr>
      </w:pPr>
    </w:p>
    <w:p w14:paraId="26183747" w14:textId="5059B92F" w:rsidR="00BD4D24" w:rsidRPr="00BD4D24" w:rsidRDefault="006B4797" w:rsidP="00BD4D24">
      <w:pPr>
        <w:rPr>
          <w:rFonts w:ascii="Times New Roman" w:hAnsi="Times New Roman" w:cs="Times New Roman"/>
          <w:sz w:val="22"/>
          <w:szCs w:val="22"/>
        </w:rPr>
      </w:pPr>
      <w:r>
        <w:rPr>
          <w:rFonts w:ascii="Times New Roman" w:hAnsi="Times New Roman" w:cs="Times New Roman"/>
          <w:sz w:val="22"/>
          <w:szCs w:val="22"/>
        </w:rPr>
        <w:t>P</w:t>
      </w:r>
      <w:r w:rsidR="00BD4D24" w:rsidRPr="00BD4D24">
        <w:rPr>
          <w:rFonts w:ascii="Times New Roman" w:hAnsi="Times New Roman" w:cs="Times New Roman"/>
          <w:sz w:val="22"/>
          <w:szCs w:val="22"/>
        </w:rPr>
        <w:t>oints</w:t>
      </w:r>
      <w:r>
        <w:rPr>
          <w:rFonts w:ascii="Times New Roman" w:hAnsi="Times New Roman" w:cs="Times New Roman"/>
          <w:sz w:val="22"/>
          <w:szCs w:val="22"/>
        </w:rPr>
        <w:t xml:space="preserve"> are given</w:t>
      </w:r>
      <w:r w:rsidR="00BD4D24" w:rsidRPr="00BD4D24">
        <w:rPr>
          <w:rFonts w:ascii="Times New Roman" w:hAnsi="Times New Roman" w:cs="Times New Roman"/>
          <w:sz w:val="22"/>
          <w:szCs w:val="22"/>
        </w:rPr>
        <w:t xml:space="preserve"> for 4-H, community, school, and church activities you participated in</w:t>
      </w:r>
      <w:r w:rsidR="00BD4D24">
        <w:rPr>
          <w:rFonts w:ascii="Times New Roman" w:hAnsi="Times New Roman" w:cs="Times New Roman"/>
          <w:sz w:val="22"/>
          <w:szCs w:val="22"/>
        </w:rPr>
        <w:t xml:space="preserve"> </w:t>
      </w:r>
      <w:r w:rsidR="00BD4D24" w:rsidRPr="00BD4D24">
        <w:rPr>
          <w:rFonts w:ascii="Times New Roman" w:hAnsi="Times New Roman" w:cs="Times New Roman"/>
          <w:sz w:val="22"/>
          <w:szCs w:val="22"/>
        </w:rPr>
        <w:t>from July 1, 201</w:t>
      </w:r>
      <w:r w:rsidR="00476BF7">
        <w:rPr>
          <w:rFonts w:ascii="Times New Roman" w:hAnsi="Times New Roman" w:cs="Times New Roman"/>
          <w:sz w:val="22"/>
          <w:szCs w:val="22"/>
        </w:rPr>
        <w:t>8</w:t>
      </w:r>
      <w:r w:rsidR="00BD4D24" w:rsidRPr="00BD4D24">
        <w:rPr>
          <w:rFonts w:ascii="Times New Roman" w:hAnsi="Times New Roman" w:cs="Times New Roman"/>
          <w:sz w:val="22"/>
          <w:szCs w:val="22"/>
        </w:rPr>
        <w:t xml:space="preserve"> – June 30, 201</w:t>
      </w:r>
      <w:r w:rsidR="00476BF7">
        <w:rPr>
          <w:rFonts w:ascii="Times New Roman" w:hAnsi="Times New Roman" w:cs="Times New Roman"/>
          <w:sz w:val="22"/>
          <w:szCs w:val="22"/>
        </w:rPr>
        <w:t>9</w:t>
      </w:r>
      <w:r>
        <w:rPr>
          <w:rFonts w:ascii="Times New Roman" w:hAnsi="Times New Roman" w:cs="Times New Roman"/>
          <w:sz w:val="22"/>
          <w:szCs w:val="22"/>
        </w:rPr>
        <w:t>(which matches our fiscal year).  Your points are then used to figure out how much financial assistance you get.  The money can be used to help pay the registration fees for 4-H events such as Junior Camp, Winter Camp, horse clinics, a statewide workshop, Youth Conference, state educational trips, or any other 4-H activity that happens from July 201</w:t>
      </w:r>
      <w:r w:rsidR="00476BF7">
        <w:rPr>
          <w:rFonts w:ascii="Times New Roman" w:hAnsi="Times New Roman" w:cs="Times New Roman"/>
          <w:sz w:val="22"/>
          <w:szCs w:val="22"/>
        </w:rPr>
        <w:t>9</w:t>
      </w:r>
      <w:r>
        <w:rPr>
          <w:rFonts w:ascii="Times New Roman" w:hAnsi="Times New Roman" w:cs="Times New Roman"/>
          <w:sz w:val="22"/>
          <w:szCs w:val="22"/>
        </w:rPr>
        <w:t xml:space="preserve"> to June 20</w:t>
      </w:r>
      <w:r w:rsidR="00476BF7">
        <w:rPr>
          <w:rFonts w:ascii="Times New Roman" w:hAnsi="Times New Roman" w:cs="Times New Roman"/>
          <w:sz w:val="22"/>
          <w:szCs w:val="22"/>
        </w:rPr>
        <w:t>20</w:t>
      </w:r>
      <w:r>
        <w:rPr>
          <w:rFonts w:ascii="Times New Roman" w:hAnsi="Times New Roman" w:cs="Times New Roman"/>
          <w:sz w:val="22"/>
          <w:szCs w:val="22"/>
        </w:rPr>
        <w:t xml:space="preserve">. </w:t>
      </w:r>
      <w:r w:rsidR="00BD4D24" w:rsidRPr="00BD4D24">
        <w:rPr>
          <w:rFonts w:ascii="Times New Roman" w:hAnsi="Times New Roman" w:cs="Times New Roman"/>
          <w:sz w:val="22"/>
          <w:szCs w:val="22"/>
        </w:rPr>
        <w:t xml:space="preserve">Junior Members (grades 3-7) can receive up to $100 and Youth Leaders (grades 8-13) can receive up to $200.  </w:t>
      </w:r>
    </w:p>
    <w:p w14:paraId="5F4EC5A5" w14:textId="77777777" w:rsidR="00BD4D24" w:rsidRPr="00BD4D24" w:rsidRDefault="00BD4D24" w:rsidP="00BD4D24">
      <w:pPr>
        <w:rPr>
          <w:rFonts w:ascii="Times New Roman" w:hAnsi="Times New Roman" w:cs="Times New Roman"/>
          <w:sz w:val="22"/>
          <w:szCs w:val="22"/>
        </w:rPr>
      </w:pPr>
    </w:p>
    <w:p w14:paraId="6C012C6C" w14:textId="78CD0A8C" w:rsidR="00BD4D24" w:rsidRDefault="00BD4D24" w:rsidP="00BD4D24">
      <w:pPr>
        <w:rPr>
          <w:rFonts w:ascii="Times New Roman" w:hAnsi="Times New Roman" w:cs="Times New Roman"/>
          <w:sz w:val="22"/>
          <w:szCs w:val="22"/>
        </w:rPr>
      </w:pPr>
      <w:r w:rsidRPr="00BD4D24">
        <w:rPr>
          <w:rFonts w:ascii="Times New Roman" w:hAnsi="Times New Roman" w:cs="Times New Roman"/>
          <w:sz w:val="22"/>
          <w:szCs w:val="22"/>
        </w:rPr>
        <w:t xml:space="preserve">Included in the packet is the form </w:t>
      </w:r>
      <w:r w:rsidR="006B4797">
        <w:rPr>
          <w:rFonts w:ascii="Times New Roman" w:hAnsi="Times New Roman" w:cs="Times New Roman"/>
          <w:sz w:val="22"/>
          <w:szCs w:val="22"/>
        </w:rPr>
        <w:t>for</w:t>
      </w:r>
      <w:r w:rsidRPr="00BD4D24">
        <w:rPr>
          <w:rFonts w:ascii="Times New Roman" w:hAnsi="Times New Roman" w:cs="Times New Roman"/>
          <w:sz w:val="22"/>
          <w:szCs w:val="22"/>
        </w:rPr>
        <w:t xml:space="preserve"> tallying your points for the past 4-H year.  Forms can also be found on the Douglas County 4-h website at </w:t>
      </w:r>
      <w:r w:rsidR="00112521" w:rsidRPr="00112521">
        <w:rPr>
          <w:rFonts w:ascii="Times New Roman" w:hAnsi="Times New Roman" w:cs="Times New Roman"/>
          <w:sz w:val="22"/>
          <w:szCs w:val="22"/>
        </w:rPr>
        <w:t>https://douglas.uwex.edu/4h/forms/</w:t>
      </w:r>
      <w:r w:rsidR="006B4797">
        <w:rPr>
          <w:rFonts w:ascii="Times New Roman" w:hAnsi="Times New Roman" w:cs="Times New Roman"/>
          <w:sz w:val="22"/>
          <w:szCs w:val="22"/>
        </w:rPr>
        <w:t>.</w:t>
      </w:r>
    </w:p>
    <w:p w14:paraId="04121124" w14:textId="77777777" w:rsidR="00BD4D24" w:rsidRPr="00BD4D24" w:rsidRDefault="00BD4D24" w:rsidP="00BD4D24">
      <w:pPr>
        <w:rPr>
          <w:rFonts w:ascii="Times New Roman" w:hAnsi="Times New Roman" w:cs="Times New Roman"/>
          <w:sz w:val="22"/>
          <w:szCs w:val="22"/>
        </w:rPr>
      </w:pPr>
    </w:p>
    <w:p w14:paraId="442846C1" w14:textId="1E073A69" w:rsidR="00BD4D24" w:rsidRDefault="00DB67BE" w:rsidP="00BD4D24">
      <w:pPr>
        <w:rPr>
          <w:rFonts w:ascii="Times New Roman" w:hAnsi="Times New Roman" w:cs="Times New Roman"/>
          <w:sz w:val="22"/>
          <w:szCs w:val="22"/>
        </w:rPr>
      </w:pPr>
      <w:r>
        <w:rPr>
          <w:rFonts w:ascii="Times New Roman" w:hAnsi="Times New Roman" w:cs="Times New Roman"/>
          <w:sz w:val="22"/>
          <w:szCs w:val="22"/>
        </w:rPr>
        <w:t xml:space="preserve">I hope you will take advantage of this fantastic opportunity, as it will help introduce you to the full scope of what 4-H offers!  </w:t>
      </w:r>
      <w:r w:rsidR="00BD4D24" w:rsidRPr="00BD4D24">
        <w:rPr>
          <w:rFonts w:ascii="Times New Roman" w:hAnsi="Times New Roman" w:cs="Times New Roman"/>
          <w:sz w:val="22"/>
          <w:szCs w:val="22"/>
        </w:rPr>
        <w:t>If you have any questions</w:t>
      </w:r>
      <w:r w:rsidR="006B4797">
        <w:rPr>
          <w:rFonts w:ascii="Times New Roman" w:hAnsi="Times New Roman" w:cs="Times New Roman"/>
          <w:sz w:val="22"/>
          <w:szCs w:val="22"/>
        </w:rPr>
        <w:t>,</w:t>
      </w:r>
      <w:r w:rsidR="00BD4D24" w:rsidRPr="00BD4D24">
        <w:rPr>
          <w:rFonts w:ascii="Times New Roman" w:hAnsi="Times New Roman" w:cs="Times New Roman"/>
          <w:sz w:val="22"/>
          <w:szCs w:val="22"/>
        </w:rPr>
        <w:t xml:space="preserve"> please feel free to contact the office at 715-395-1363 or email </w:t>
      </w:r>
      <w:r w:rsidR="00476BF7">
        <w:rPr>
          <w:rFonts w:ascii="Times New Roman" w:hAnsi="Times New Roman" w:cs="Times New Roman"/>
          <w:sz w:val="22"/>
          <w:szCs w:val="22"/>
        </w:rPr>
        <w:t>me at katelin.stenroos@wisc.edu</w:t>
      </w:r>
      <w:r w:rsidR="006B4797">
        <w:rPr>
          <w:rFonts w:ascii="Times New Roman" w:hAnsi="Times New Roman" w:cs="Times New Roman"/>
          <w:sz w:val="22"/>
          <w:szCs w:val="22"/>
        </w:rPr>
        <w:t>.</w:t>
      </w:r>
    </w:p>
    <w:p w14:paraId="582F2830" w14:textId="77777777" w:rsidR="00BD4D24" w:rsidRPr="00BD4D24" w:rsidRDefault="00BD4D24" w:rsidP="00BD4D24">
      <w:pPr>
        <w:rPr>
          <w:rFonts w:ascii="Times New Roman" w:hAnsi="Times New Roman" w:cs="Times New Roman"/>
          <w:sz w:val="22"/>
          <w:szCs w:val="22"/>
        </w:rPr>
      </w:pPr>
    </w:p>
    <w:p w14:paraId="79C9A8FB" w14:textId="398CA719" w:rsidR="00843AD6" w:rsidRDefault="00BD4D24" w:rsidP="00BD4D24">
      <w:pPr>
        <w:rPr>
          <w:rFonts w:ascii="Times New Roman" w:hAnsi="Times New Roman" w:cs="Times New Roman"/>
          <w:sz w:val="22"/>
          <w:szCs w:val="22"/>
        </w:rPr>
      </w:pPr>
      <w:r w:rsidRPr="00BD4D24">
        <w:rPr>
          <w:rFonts w:ascii="Times New Roman" w:hAnsi="Times New Roman" w:cs="Times New Roman"/>
          <w:sz w:val="22"/>
          <w:szCs w:val="22"/>
        </w:rPr>
        <w:t>Thank you!</w:t>
      </w:r>
    </w:p>
    <w:p w14:paraId="63F3487D" w14:textId="161311C9" w:rsidR="00DB67BE" w:rsidRDefault="0068511E" w:rsidP="00BD4D24">
      <w:pPr>
        <w:rPr>
          <w:rFonts w:ascii="Times New Roman" w:hAnsi="Times New Roman" w:cs="Times New Roman"/>
          <w:sz w:val="22"/>
          <w:szCs w:val="22"/>
        </w:rPr>
      </w:pPr>
      <w:r w:rsidRPr="0068511E">
        <w:rPr>
          <w:rFonts w:ascii="Times New Roman" w:hAnsi="Times New Roman" w:cs="Times New Roman"/>
          <w:noProof/>
          <w:sz w:val="22"/>
          <w:szCs w:val="22"/>
        </w:rPr>
        <w:drawing>
          <wp:inline distT="0" distB="0" distL="0" distR="0" wp14:anchorId="749E1359" wp14:editId="6F593A89">
            <wp:extent cx="1352404" cy="418886"/>
            <wp:effectExtent l="0" t="0" r="635" b="635"/>
            <wp:docPr id="3" name="Picture 3" descr="C:\Users\stenroosk\Desktop\Katies electronric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nroosk\Desktop\Katies electronric signature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027" cy="432398"/>
                    </a:xfrm>
                    <a:prstGeom prst="rect">
                      <a:avLst/>
                    </a:prstGeom>
                    <a:noFill/>
                    <a:ln>
                      <a:noFill/>
                    </a:ln>
                  </pic:spPr>
                </pic:pic>
              </a:graphicData>
            </a:graphic>
          </wp:inline>
        </w:drawing>
      </w:r>
    </w:p>
    <w:p w14:paraId="78D5587F" w14:textId="31989D9B" w:rsidR="00DB67BE" w:rsidRDefault="00DB67BE" w:rsidP="00BD4D24">
      <w:pPr>
        <w:rPr>
          <w:rFonts w:ascii="Times New Roman" w:hAnsi="Times New Roman" w:cs="Times New Roman"/>
          <w:sz w:val="22"/>
          <w:szCs w:val="22"/>
        </w:rPr>
      </w:pPr>
      <w:bookmarkStart w:id="0" w:name="_GoBack"/>
      <w:bookmarkEnd w:id="0"/>
    </w:p>
    <w:p w14:paraId="46E31847" w14:textId="19605006" w:rsidR="00DB67BE" w:rsidRPr="00014917" w:rsidRDefault="00DB67BE" w:rsidP="00BD4D24">
      <w:pPr>
        <w:rPr>
          <w:rFonts w:ascii="Times New Roman" w:hAnsi="Times New Roman" w:cs="Times New Roman"/>
          <w:sz w:val="22"/>
          <w:szCs w:val="22"/>
        </w:rPr>
      </w:pPr>
      <w:r>
        <w:rPr>
          <w:rFonts w:ascii="Times New Roman" w:hAnsi="Times New Roman" w:cs="Times New Roman"/>
          <w:sz w:val="22"/>
          <w:szCs w:val="22"/>
        </w:rPr>
        <w:t>Encl.: Douglas County Points Awards Form and guidelines</w:t>
      </w:r>
    </w:p>
    <w:sectPr w:rsidR="00DB67BE" w:rsidRPr="00014917" w:rsidSect="00A11CF1">
      <w:headerReference w:type="default" r:id="rId12"/>
      <w:footerReference w:type="even" r:id="rId13"/>
      <w:headerReference w:type="first" r:id="rId14"/>
      <w:footerReference w:type="first" r:id="rId15"/>
      <w:pgSz w:w="12240" w:h="15840"/>
      <w:pgMar w:top="-430" w:right="547" w:bottom="547" w:left="547" w:header="36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9B93" w14:textId="77777777" w:rsidR="003A4736" w:rsidRDefault="003A4736" w:rsidP="00A60168">
      <w:r>
        <w:separator/>
      </w:r>
    </w:p>
  </w:endnote>
  <w:endnote w:type="continuationSeparator" w:id="0">
    <w:p w14:paraId="774FAC52" w14:textId="77777777" w:rsidR="003A4736" w:rsidRDefault="003A4736" w:rsidP="00A6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C11C" w14:textId="77777777" w:rsidR="001465E1" w:rsidRDefault="003A4736" w:rsidP="00A60168">
    <w:pPr>
      <w:pStyle w:val="Footer"/>
    </w:pPr>
    <w:sdt>
      <w:sdtPr>
        <w:id w:val="969400743"/>
        <w:placeholder>
          <w:docPart w:val="3A5108050362B849BFBCCC9880916BA7"/>
        </w:placeholder>
        <w:temporary/>
        <w:showingPlcHdr/>
      </w:sdtPr>
      <w:sdtEndPr/>
      <w:sdtContent>
        <w:r w:rsidR="001465E1">
          <w:t>[Type text]</w:t>
        </w:r>
      </w:sdtContent>
    </w:sdt>
    <w:r w:rsidR="001465E1">
      <w:ptab w:relativeTo="margin" w:alignment="center" w:leader="none"/>
    </w:r>
    <w:sdt>
      <w:sdtPr>
        <w:id w:val="969400748"/>
        <w:placeholder>
          <w:docPart w:val="F36ED1699C4A6F43B7502CAE45AD6EFD"/>
        </w:placeholder>
        <w:temporary/>
        <w:showingPlcHdr/>
      </w:sdtPr>
      <w:sdtEndPr/>
      <w:sdtContent>
        <w:r w:rsidR="001465E1">
          <w:t>[Type text]</w:t>
        </w:r>
      </w:sdtContent>
    </w:sdt>
    <w:r w:rsidR="001465E1">
      <w:ptab w:relativeTo="margin" w:alignment="right" w:leader="none"/>
    </w:r>
    <w:sdt>
      <w:sdtPr>
        <w:id w:val="969400753"/>
        <w:placeholder>
          <w:docPart w:val="E940DC7F322BEB459E013BBDD2478197"/>
        </w:placeholder>
        <w:temporary/>
        <w:showingPlcHdr/>
      </w:sdtPr>
      <w:sdtEndPr/>
      <w:sdtContent>
        <w:r w:rsidR="001465E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20F6" w14:textId="77777777" w:rsidR="00AD74FF" w:rsidRPr="00A11CF1" w:rsidRDefault="00AD74FF" w:rsidP="00AD74FF">
    <w:pPr>
      <w:jc w:val="center"/>
      <w:rPr>
        <w:sz w:val="12"/>
        <w:szCs w:val="12"/>
      </w:rPr>
    </w:pPr>
    <w:r w:rsidRPr="00A11CF1">
      <w:rPr>
        <w:sz w:val="12"/>
        <w:szCs w:val="12"/>
      </w:rPr>
      <w:t>An EEO/AA employer, University of Wisconsin-Extension provides equal opportunities in employment and programming,</w:t>
    </w:r>
    <w:r w:rsidRPr="00A11CF1">
      <w:rPr>
        <w:sz w:val="12"/>
        <w:szCs w:val="12"/>
      </w:rPr>
      <w:br/>
      <w:t>including Title IX and Americans with Disabilities Act (ADA) requirements.</w:t>
    </w:r>
  </w:p>
  <w:p w14:paraId="0B8E45C0" w14:textId="77777777" w:rsidR="00AD74FF" w:rsidRDefault="00AD74FF" w:rsidP="00AD74FF">
    <w:pPr>
      <w:pStyle w:val="Footer"/>
    </w:pPr>
    <w:r w:rsidRPr="00D1650C">
      <w:rPr>
        <w:noProof/>
      </w:rPr>
      <mc:AlternateContent>
        <mc:Choice Requires="wps">
          <w:drawing>
            <wp:anchor distT="0" distB="0" distL="114300" distR="114300" simplePos="0" relativeHeight="251669504" behindDoc="0" locked="0" layoutInCell="1" allowOverlap="1" wp14:anchorId="02D6842F" wp14:editId="7A99BCD0">
              <wp:simplePos x="0" y="0"/>
              <wp:positionH relativeFrom="column">
                <wp:posOffset>0</wp:posOffset>
              </wp:positionH>
              <wp:positionV relativeFrom="paragraph">
                <wp:posOffset>60960</wp:posOffset>
              </wp:positionV>
              <wp:extent cx="7074535" cy="0"/>
              <wp:effectExtent l="0" t="25400" r="12065" b="25400"/>
              <wp:wrapNone/>
              <wp:docPr id="7" name="Straight Connector 7"/>
              <wp:cNvGraphicFramePr/>
              <a:graphic xmlns:a="http://schemas.openxmlformats.org/drawingml/2006/main">
                <a:graphicData uri="http://schemas.microsoft.com/office/word/2010/wordprocessingShape">
                  <wps:wsp>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EB335"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557.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" strokecolor="black [3213]" strokeweight="4.5pt"/>
          </w:pict>
        </mc:Fallback>
      </mc:AlternateContent>
    </w:r>
  </w:p>
  <w:p w14:paraId="6C169C0E" w14:textId="77777777" w:rsidR="00AD74FF" w:rsidRDefault="00AD74FF" w:rsidP="00AD74FF">
    <w:pPr>
      <w:pStyle w:val="Footer"/>
    </w:pPr>
    <w:r w:rsidRPr="00D1650C">
      <w:rPr>
        <w:noProof/>
      </w:rPr>
      <mc:AlternateContent>
        <mc:Choice Requires="wps">
          <w:drawing>
            <wp:anchor distT="0" distB="0" distL="114300" distR="114300" simplePos="0" relativeHeight="251670528" behindDoc="0" locked="0" layoutInCell="1" allowOverlap="1" wp14:anchorId="76ED6B2D" wp14:editId="0D35989C">
              <wp:simplePos x="0" y="0"/>
              <wp:positionH relativeFrom="column">
                <wp:posOffset>1905</wp:posOffset>
              </wp:positionH>
              <wp:positionV relativeFrom="paragraph">
                <wp:posOffset>5080</wp:posOffset>
              </wp:positionV>
              <wp:extent cx="7074535" cy="222250"/>
              <wp:effectExtent l="0" t="0" r="0" b="6350"/>
              <wp:wrapNone/>
              <wp:docPr id="9" name="Rectangle 9"/>
              <wp:cNvGraphicFramePr/>
              <a:graphic xmlns:a="http://schemas.openxmlformats.org/drawingml/2006/main">
                <a:graphicData uri="http://schemas.microsoft.com/office/word/2010/wordprocessingShape">
                  <wps:wsp>
                    <wps:cNvSpPr/>
                    <wps:spPr>
                      <a:xfrm>
                        <a:off x="0" y="0"/>
                        <a:ext cx="7074535" cy="2222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5451" id="Rectangle 9" o:spid="_x0000_s1026" style="position:absolute;margin-left:.15pt;margin-top:.4pt;width:557.0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" fillcolor="#00b050" stroked="f" strokeweight="2pt"/>
          </w:pict>
        </mc:Fallback>
      </mc:AlternateContent>
    </w:r>
  </w:p>
  <w:p w14:paraId="3A6DC5F7" w14:textId="77777777" w:rsidR="001465E1" w:rsidRPr="00AD74FF" w:rsidRDefault="001465E1" w:rsidP="00AD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C80E" w14:textId="77777777" w:rsidR="003A4736" w:rsidRDefault="003A4736" w:rsidP="00A60168">
      <w:r>
        <w:separator/>
      </w:r>
    </w:p>
  </w:footnote>
  <w:footnote w:type="continuationSeparator" w:id="0">
    <w:p w14:paraId="15130FBC" w14:textId="77777777" w:rsidR="003A4736" w:rsidRDefault="003A4736" w:rsidP="00A6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9134" w14:textId="77777777" w:rsidR="001465E1" w:rsidRDefault="001465E1" w:rsidP="00A60168"/>
  <w:p w14:paraId="279A63DD" w14:textId="77777777" w:rsidR="001465E1" w:rsidRDefault="001465E1" w:rsidP="00A6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DBDF" w14:textId="77777777" w:rsidR="001465E1" w:rsidRDefault="006D7A6B" w:rsidP="00A60168">
    <w:r>
      <w:rPr>
        <w:noProof/>
      </w:rPr>
      <mc:AlternateContent>
        <mc:Choice Requires="wps">
          <w:drawing>
            <wp:anchor distT="0" distB="0" distL="114300" distR="114300" simplePos="0" relativeHeight="251666432" behindDoc="0" locked="0" layoutInCell="1" allowOverlap="1" wp14:anchorId="6E20B7DE" wp14:editId="783AB86E">
              <wp:simplePos x="0" y="0"/>
              <wp:positionH relativeFrom="column">
                <wp:posOffset>1757680</wp:posOffset>
              </wp:positionH>
              <wp:positionV relativeFrom="paragraph">
                <wp:posOffset>-82550</wp:posOffset>
              </wp:positionV>
              <wp:extent cx="0" cy="1409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D8C56B"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4pt,-6.5pt" to="138.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67456" behindDoc="0" locked="0" layoutInCell="1" allowOverlap="1" wp14:anchorId="7FC24CAB" wp14:editId="5C042DF0">
              <wp:simplePos x="0" y="0"/>
              <wp:positionH relativeFrom="column">
                <wp:posOffset>1795780</wp:posOffset>
              </wp:positionH>
              <wp:positionV relativeFrom="paragraph">
                <wp:posOffset>-8255</wp:posOffset>
              </wp:positionV>
              <wp:extent cx="2066925" cy="1600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0669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C4481" w14:textId="77777777" w:rsidR="00966591" w:rsidRPr="009B605A" w:rsidRDefault="00966591" w:rsidP="00966591">
                          <w:pPr>
                            <w:rPr>
                              <w:b/>
                            </w:rPr>
                          </w:pPr>
                          <w:r w:rsidRPr="009B605A">
                            <w:rPr>
                              <w:b/>
                            </w:rPr>
                            <w:t>Douglas County UW-Extension</w:t>
                          </w:r>
                        </w:p>
                        <w:p w14:paraId="294CECAB" w14:textId="77777777" w:rsidR="00966591" w:rsidRPr="00A91C64" w:rsidRDefault="00966591" w:rsidP="00966591">
                          <w:r w:rsidRPr="00A91C64">
                            <w:t>Courthouse, Room 107</w:t>
                          </w:r>
                        </w:p>
                        <w:p w14:paraId="072033DE" w14:textId="77777777" w:rsidR="00966591" w:rsidRPr="00A91C64" w:rsidRDefault="00966591" w:rsidP="00966591">
                          <w:r w:rsidRPr="00A91C64">
                            <w:t>1313 Belknap Street</w:t>
                          </w:r>
                        </w:p>
                        <w:p w14:paraId="797273A8" w14:textId="77777777" w:rsidR="00966591" w:rsidRPr="00A91C64" w:rsidRDefault="00966591" w:rsidP="00966591">
                          <w:r w:rsidRPr="00A91C64">
                            <w:t>Superior, WI 54880-2781</w:t>
                          </w:r>
                        </w:p>
                        <w:p w14:paraId="36CBF416" w14:textId="77777777" w:rsidR="00966591" w:rsidRPr="00A91C64" w:rsidRDefault="00966591" w:rsidP="00966591"/>
                        <w:p w14:paraId="495FB3CD" w14:textId="77777777" w:rsidR="00966591" w:rsidRPr="00A91C64" w:rsidRDefault="00966591" w:rsidP="00966591">
                          <w:r w:rsidRPr="00A91C64">
                            <w:t>Phone: 715-395-1363</w:t>
                          </w:r>
                        </w:p>
                        <w:p w14:paraId="7781A812" w14:textId="77777777" w:rsidR="00966591" w:rsidRPr="00A91C64" w:rsidRDefault="00966591" w:rsidP="00966591">
                          <w:r w:rsidRPr="00A91C64">
                            <w:t>Fax: 715-395-1399</w:t>
                          </w:r>
                        </w:p>
                        <w:p w14:paraId="4419AA42" w14:textId="77777777" w:rsidR="002044A2" w:rsidRDefault="002044A2" w:rsidP="002044A2">
                          <w:r w:rsidRPr="001C2F7F">
                            <w:t>Dial 711 for Wisconsin Relay</w:t>
                          </w:r>
                        </w:p>
                        <w:p w14:paraId="27A57939" w14:textId="77777777" w:rsidR="00966591" w:rsidRPr="006D7A6B" w:rsidRDefault="00966591" w:rsidP="00966591">
                          <w:pPr>
                            <w:rPr>
                              <w:b/>
                              <w:color w:val="0070C0"/>
                            </w:rPr>
                          </w:pPr>
                          <w:r w:rsidRPr="006D7A6B">
                            <w:rPr>
                              <w:b/>
                              <w:color w:val="0070C0"/>
                            </w:rPr>
                            <w:t>http://douglas.uwex.edu/</w:t>
                          </w:r>
                        </w:p>
                        <w:p w14:paraId="122851FB" w14:textId="77777777" w:rsidR="001465E1" w:rsidRPr="00A60168" w:rsidRDefault="001465E1" w:rsidP="00A60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4CAB" id="_x0000_t202" coordsize="21600,21600" o:spt="202" path="m,l,21600r21600,l21600,xe">
              <v:stroke joinstyle="miter"/>
              <v:path gradientshapeok="t" o:connecttype="rect"/>
            </v:shapetype>
            <v:shape id="Text Box 13" o:spid="_x0000_s1026" type="#_x0000_t202" style="position:absolute;margin-left:141.4pt;margin-top:-.65pt;width:162.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" fillcolor="white [3201]" stroked="f" strokeweight=".5pt">
              <v:textbox>
                <w:txbxContent>
                  <w:p w14:paraId="5C2C4481" w14:textId="77777777" w:rsidR="00966591" w:rsidRPr="009B605A" w:rsidRDefault="00966591" w:rsidP="00966591">
                    <w:pPr>
                      <w:rPr>
                        <w:b/>
                      </w:rPr>
                    </w:pPr>
                    <w:r w:rsidRPr="009B605A">
                      <w:rPr>
                        <w:b/>
                      </w:rPr>
                      <w:t>Douglas County UW-Extension</w:t>
                    </w:r>
                  </w:p>
                  <w:p w14:paraId="294CECAB" w14:textId="77777777" w:rsidR="00966591" w:rsidRPr="00A91C64" w:rsidRDefault="00966591" w:rsidP="00966591">
                    <w:r w:rsidRPr="00A91C64">
                      <w:t>Courthouse, Room 107</w:t>
                    </w:r>
                  </w:p>
                  <w:p w14:paraId="072033DE" w14:textId="77777777" w:rsidR="00966591" w:rsidRPr="00A91C64" w:rsidRDefault="00966591" w:rsidP="00966591">
                    <w:r w:rsidRPr="00A91C64">
                      <w:t>1313 Belknap Street</w:t>
                    </w:r>
                  </w:p>
                  <w:p w14:paraId="797273A8" w14:textId="77777777" w:rsidR="00966591" w:rsidRPr="00A91C64" w:rsidRDefault="00966591" w:rsidP="00966591">
                    <w:r w:rsidRPr="00A91C64">
                      <w:t>Superior, WI 54880-2781</w:t>
                    </w:r>
                  </w:p>
                  <w:p w14:paraId="36CBF416" w14:textId="77777777" w:rsidR="00966591" w:rsidRPr="00A91C64" w:rsidRDefault="00966591" w:rsidP="00966591"/>
                  <w:p w14:paraId="495FB3CD" w14:textId="77777777" w:rsidR="00966591" w:rsidRPr="00A91C64" w:rsidRDefault="00966591" w:rsidP="00966591">
                    <w:r w:rsidRPr="00A91C64">
                      <w:t>Phone: 715-395-1363</w:t>
                    </w:r>
                  </w:p>
                  <w:p w14:paraId="7781A812" w14:textId="77777777" w:rsidR="00966591" w:rsidRPr="00A91C64" w:rsidRDefault="00966591" w:rsidP="00966591">
                    <w:r w:rsidRPr="00A91C64">
                      <w:t>Fax: 715-395-1399</w:t>
                    </w:r>
                  </w:p>
                  <w:p w14:paraId="4419AA42" w14:textId="77777777" w:rsidR="002044A2" w:rsidRDefault="002044A2" w:rsidP="002044A2">
                    <w:r w:rsidRPr="001C2F7F">
                      <w:t>Dial 711 for Wisconsin Relay</w:t>
                    </w:r>
                  </w:p>
                  <w:p w14:paraId="27A57939" w14:textId="77777777" w:rsidR="00966591" w:rsidRPr="006D7A6B" w:rsidRDefault="00966591" w:rsidP="00966591">
                    <w:pPr>
                      <w:rPr>
                        <w:b/>
                        <w:color w:val="0070C0"/>
                      </w:rPr>
                    </w:pPr>
                    <w:r w:rsidRPr="006D7A6B">
                      <w:rPr>
                        <w:b/>
                        <w:color w:val="0070C0"/>
                      </w:rPr>
                      <w:t>http://douglas.uwex.edu/</w:t>
                    </w:r>
                  </w:p>
                  <w:p w14:paraId="122851FB" w14:textId="77777777" w:rsidR="001465E1" w:rsidRPr="00A60168" w:rsidRDefault="001465E1" w:rsidP="00A60168"/>
                </w:txbxContent>
              </v:textbox>
            </v:shape>
          </w:pict>
        </mc:Fallback>
      </mc:AlternateContent>
    </w:r>
  </w:p>
  <w:p w14:paraId="793AAE29" w14:textId="77777777" w:rsidR="001465E1" w:rsidRDefault="006D7A6B" w:rsidP="00A60168">
    <w:r>
      <w:rPr>
        <w:noProof/>
      </w:rPr>
      <w:drawing>
        <wp:inline distT="0" distB="0" distL="0" distR="0" wp14:anchorId="276326BB" wp14:editId="21D1A5E8">
          <wp:extent cx="1726406" cy="5524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E-Combined-logo-11.jpg"/>
                  <pic:cNvPicPr/>
                </pic:nvPicPr>
                <pic:blipFill>
                  <a:blip r:embed="rId1">
                    <a:extLst>
                      <a:ext uri="{28A0092B-C50C-407E-A947-70E740481C1C}">
                        <a14:useLocalDpi xmlns:a14="http://schemas.microsoft.com/office/drawing/2010/main" val="0"/>
                      </a:ext>
                    </a:extLst>
                  </a:blip>
                  <a:stretch>
                    <a:fillRect/>
                  </a:stretch>
                </pic:blipFill>
                <pic:spPr>
                  <a:xfrm>
                    <a:off x="0" y="0"/>
                    <a:ext cx="1726406" cy="552450"/>
                  </a:xfrm>
                  <a:prstGeom prst="rect">
                    <a:avLst/>
                  </a:prstGeom>
                </pic:spPr>
              </pic:pic>
            </a:graphicData>
          </a:graphic>
        </wp:inline>
      </w:drawing>
    </w:r>
  </w:p>
  <w:p w14:paraId="5B3844EB" w14:textId="77777777" w:rsidR="001465E1" w:rsidRDefault="006D7A6B" w:rsidP="00A60168">
    <w:r>
      <w:rPr>
        <w:noProof/>
      </w:rPr>
      <w:t xml:space="preserve">                        </w:t>
    </w:r>
  </w:p>
  <w:p w14:paraId="18B8C61D" w14:textId="77777777" w:rsidR="001465E1" w:rsidRDefault="001465E1" w:rsidP="00A60168"/>
  <w:p w14:paraId="0394F8BE" w14:textId="77777777" w:rsidR="001465E1" w:rsidRDefault="001465E1" w:rsidP="00A60168"/>
  <w:p w14:paraId="051738F7" w14:textId="77777777" w:rsidR="00B43BC5" w:rsidRDefault="00B43BC5" w:rsidP="00A60168"/>
  <w:p w14:paraId="66F10816" w14:textId="77777777" w:rsidR="001465E1" w:rsidRDefault="001465E1" w:rsidP="00A60168">
    <w:pPr>
      <w:pStyle w:val="Header"/>
    </w:pPr>
  </w:p>
  <w:p w14:paraId="47D02236" w14:textId="77777777" w:rsidR="00C135ED" w:rsidRDefault="00C135ED" w:rsidP="00A60168">
    <w:pPr>
      <w:pStyle w:val="Header"/>
    </w:pPr>
  </w:p>
  <w:p w14:paraId="16BD52E1" w14:textId="77777777" w:rsidR="001465E1" w:rsidRDefault="001465E1" w:rsidP="00A60168">
    <w:pPr>
      <w:pStyle w:val="Header"/>
    </w:pPr>
  </w:p>
  <w:p w14:paraId="78212C5F" w14:textId="77777777" w:rsidR="001465E1" w:rsidRDefault="001465E1" w:rsidP="00A6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2B93"/>
    <w:multiLevelType w:val="hybridMultilevel"/>
    <w:tmpl w:val="AD8EC728"/>
    <w:lvl w:ilvl="0" w:tplc="AA68DF0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A"/>
    <w:rsid w:val="00014917"/>
    <w:rsid w:val="0002763A"/>
    <w:rsid w:val="0003573F"/>
    <w:rsid w:val="00084FDE"/>
    <w:rsid w:val="000C10AA"/>
    <w:rsid w:val="00104DA4"/>
    <w:rsid w:val="00107320"/>
    <w:rsid w:val="00112521"/>
    <w:rsid w:val="001465E1"/>
    <w:rsid w:val="00151921"/>
    <w:rsid w:val="001961DB"/>
    <w:rsid w:val="002044A2"/>
    <w:rsid w:val="00237441"/>
    <w:rsid w:val="00267800"/>
    <w:rsid w:val="00293DA6"/>
    <w:rsid w:val="0034643C"/>
    <w:rsid w:val="0037050D"/>
    <w:rsid w:val="00380662"/>
    <w:rsid w:val="00393F0F"/>
    <w:rsid w:val="003A4736"/>
    <w:rsid w:val="003D11A7"/>
    <w:rsid w:val="003D14CF"/>
    <w:rsid w:val="003D731D"/>
    <w:rsid w:val="00444B62"/>
    <w:rsid w:val="004742D8"/>
    <w:rsid w:val="00476BF7"/>
    <w:rsid w:val="004A021B"/>
    <w:rsid w:val="004D3F04"/>
    <w:rsid w:val="004F52DF"/>
    <w:rsid w:val="0051213D"/>
    <w:rsid w:val="00535E47"/>
    <w:rsid w:val="00587210"/>
    <w:rsid w:val="00595CB7"/>
    <w:rsid w:val="005A617E"/>
    <w:rsid w:val="00671470"/>
    <w:rsid w:val="0068511E"/>
    <w:rsid w:val="006B22B2"/>
    <w:rsid w:val="006B4797"/>
    <w:rsid w:val="006C1F37"/>
    <w:rsid w:val="006D7A6B"/>
    <w:rsid w:val="006F1176"/>
    <w:rsid w:val="006F39C2"/>
    <w:rsid w:val="00704A7F"/>
    <w:rsid w:val="007C2E65"/>
    <w:rsid w:val="008201C8"/>
    <w:rsid w:val="0082290D"/>
    <w:rsid w:val="00843AD6"/>
    <w:rsid w:val="008835C3"/>
    <w:rsid w:val="00891676"/>
    <w:rsid w:val="00900BBE"/>
    <w:rsid w:val="00914B42"/>
    <w:rsid w:val="009315D2"/>
    <w:rsid w:val="0094350A"/>
    <w:rsid w:val="009546D4"/>
    <w:rsid w:val="00966591"/>
    <w:rsid w:val="009677D3"/>
    <w:rsid w:val="00967C40"/>
    <w:rsid w:val="009901BA"/>
    <w:rsid w:val="00994B82"/>
    <w:rsid w:val="009D4D3B"/>
    <w:rsid w:val="00A11CF1"/>
    <w:rsid w:val="00A252FA"/>
    <w:rsid w:val="00A60168"/>
    <w:rsid w:val="00A73064"/>
    <w:rsid w:val="00A91F56"/>
    <w:rsid w:val="00A92C83"/>
    <w:rsid w:val="00AA3FD5"/>
    <w:rsid w:val="00AD74FF"/>
    <w:rsid w:val="00B24820"/>
    <w:rsid w:val="00B43BC5"/>
    <w:rsid w:val="00B6346E"/>
    <w:rsid w:val="00B64D9A"/>
    <w:rsid w:val="00B83E1D"/>
    <w:rsid w:val="00BD4D24"/>
    <w:rsid w:val="00C135ED"/>
    <w:rsid w:val="00C67ED6"/>
    <w:rsid w:val="00CD7F2A"/>
    <w:rsid w:val="00CE4238"/>
    <w:rsid w:val="00D010DC"/>
    <w:rsid w:val="00D2231A"/>
    <w:rsid w:val="00D5796E"/>
    <w:rsid w:val="00D90735"/>
    <w:rsid w:val="00DA6603"/>
    <w:rsid w:val="00DB67BE"/>
    <w:rsid w:val="00DE41A1"/>
    <w:rsid w:val="00E57054"/>
    <w:rsid w:val="00E70858"/>
    <w:rsid w:val="00E75CB4"/>
    <w:rsid w:val="00E87678"/>
    <w:rsid w:val="00EA26E5"/>
    <w:rsid w:val="00EB03BF"/>
    <w:rsid w:val="00EC5584"/>
    <w:rsid w:val="00F1457F"/>
    <w:rsid w:val="00F46EFA"/>
    <w:rsid w:val="00F5357A"/>
    <w:rsid w:val="00F853CF"/>
    <w:rsid w:val="00FC51F2"/>
    <w:rsid w:val="00FD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7C5CE"/>
  <w15:docId w15:val="{39ECB11B-76AB-47BB-95B1-E68F072C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68"/>
    <w:pPr>
      <w:spacing w:after="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6B4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108050362B849BFBCCC9880916BA7"/>
        <w:category>
          <w:name w:val="General"/>
          <w:gallery w:val="placeholder"/>
        </w:category>
        <w:types>
          <w:type w:val="bbPlcHdr"/>
        </w:types>
        <w:behaviors>
          <w:behavior w:val="content"/>
        </w:behaviors>
        <w:guid w:val="{DC60A8BD-6656-5F4F-9815-96A7999EC409}"/>
      </w:docPartPr>
      <w:docPartBody>
        <w:p w:rsidR="0088289C" w:rsidRDefault="00D2155F" w:rsidP="00D2155F">
          <w:pPr>
            <w:pStyle w:val="3A5108050362B849BFBCCC9880916BA7"/>
          </w:pPr>
          <w:r>
            <w:t>[Type text]</w:t>
          </w:r>
        </w:p>
      </w:docPartBody>
    </w:docPart>
    <w:docPart>
      <w:docPartPr>
        <w:name w:val="F36ED1699C4A6F43B7502CAE45AD6EFD"/>
        <w:category>
          <w:name w:val="General"/>
          <w:gallery w:val="placeholder"/>
        </w:category>
        <w:types>
          <w:type w:val="bbPlcHdr"/>
        </w:types>
        <w:behaviors>
          <w:behavior w:val="content"/>
        </w:behaviors>
        <w:guid w:val="{51957ECF-E62E-AE48-A8CA-ED2614D845B9}"/>
      </w:docPartPr>
      <w:docPartBody>
        <w:p w:rsidR="0088289C" w:rsidRDefault="00D2155F" w:rsidP="00D2155F">
          <w:pPr>
            <w:pStyle w:val="F36ED1699C4A6F43B7502CAE45AD6EFD"/>
          </w:pPr>
          <w:r>
            <w:t>[Type text]</w:t>
          </w:r>
        </w:p>
      </w:docPartBody>
    </w:docPart>
    <w:docPart>
      <w:docPartPr>
        <w:name w:val="E940DC7F322BEB459E013BBDD2478197"/>
        <w:category>
          <w:name w:val="General"/>
          <w:gallery w:val="placeholder"/>
        </w:category>
        <w:types>
          <w:type w:val="bbPlcHdr"/>
        </w:types>
        <w:behaviors>
          <w:behavior w:val="content"/>
        </w:behaviors>
        <w:guid w:val="{58AA69C3-3A9C-2C44-93A1-63B380E545E9}"/>
      </w:docPartPr>
      <w:docPartBody>
        <w:p w:rsidR="0088289C" w:rsidRDefault="00D2155F" w:rsidP="00D2155F">
          <w:pPr>
            <w:pStyle w:val="E940DC7F322BEB459E013BBDD24781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55F"/>
    <w:rsid w:val="00204C92"/>
    <w:rsid w:val="00274B38"/>
    <w:rsid w:val="00424C70"/>
    <w:rsid w:val="004C41CB"/>
    <w:rsid w:val="004F653A"/>
    <w:rsid w:val="006D241A"/>
    <w:rsid w:val="0088289C"/>
    <w:rsid w:val="009B2040"/>
    <w:rsid w:val="00D2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E272E64E28C64D931F7F4495133844" ma:contentTypeVersion="0" ma:contentTypeDescription="Create a new document." ma:contentTypeScope="" ma:versionID="c2fa1f05252fccc1d0d58efad844a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869B-7F15-4ADF-98AC-85EB8AAB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B7CED-0A8E-4C80-97D0-AAD71114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6B5236-689F-46E4-BAA5-7539A286B99D}">
  <ds:schemaRefs>
    <ds:schemaRef ds:uri="http://schemas.microsoft.com/sharepoint/v3/contenttype/forms"/>
  </ds:schemaRefs>
</ds:datastoreItem>
</file>

<file path=customXml/itemProps4.xml><?xml version="1.0" encoding="utf-8"?>
<ds:datastoreItem xmlns:ds="http://schemas.openxmlformats.org/officeDocument/2006/customXml" ds:itemID="{5E73E91D-D670-4F1D-8296-2F3E524C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Tamsin</dc:creator>
  <cp:lastModifiedBy>Katelin Stenroos</cp:lastModifiedBy>
  <cp:revision>3</cp:revision>
  <cp:lastPrinted>2018-05-01T16:41:00Z</cp:lastPrinted>
  <dcterms:created xsi:type="dcterms:W3CDTF">2019-05-20T14:24:00Z</dcterms:created>
  <dcterms:modified xsi:type="dcterms:W3CDTF">2019-05-20T15:21:00Z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0x010100A2E272E64E28C64D931F7F4495133844</vt:lpwstr>
  </property>
</Properties>
</file>